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B9" w:rsidRDefault="00BD22B9" w:rsidP="00BD22B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2B9" w:rsidRDefault="00BD22B9" w:rsidP="00BD22B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2B9" w:rsidRDefault="00BD22B9" w:rsidP="00BD22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942640" cy="3253562"/>
            <wp:effectExtent l="19050" t="0" r="960" b="0"/>
            <wp:docPr id="1" name="Рисунок 1" descr="https://ozr-dou53.edumsko.ru/uploads/1900/1887/section/747187/k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zr-dou53.edumsko.ru/uploads/1900/1887/section/747187/k_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40" cy="325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2B9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BD22B9" w:rsidRPr="00BD22B9" w:rsidRDefault="00BD22B9" w:rsidP="00BD22B9">
      <w:pPr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BD22B9">
        <w:rPr>
          <w:rFonts w:ascii="Times New Roman" w:hAnsi="Times New Roman" w:cs="Times New Roman"/>
          <w:b/>
          <w:i/>
          <w:color w:val="7030A0"/>
          <w:sz w:val="48"/>
          <w:szCs w:val="48"/>
        </w:rPr>
        <w:t>«Преодоление агрессии у детей с ОВЗ»</w:t>
      </w:r>
    </w:p>
    <w:p w:rsidR="00BD22B9" w:rsidRDefault="00BD22B9" w:rsidP="00BD22B9">
      <w:pPr>
        <w:jc w:val="both"/>
        <w:rPr>
          <w:rFonts w:ascii="Times New Roman" w:hAnsi="Times New Roman"/>
          <w:sz w:val="28"/>
          <w:szCs w:val="28"/>
        </w:rPr>
      </w:pPr>
    </w:p>
    <w:p w:rsidR="00BD22B9" w:rsidRDefault="00BD22B9" w:rsidP="00BD22B9">
      <w:pPr>
        <w:ind w:left="5245"/>
        <w:rPr>
          <w:rFonts w:ascii="Times New Roman" w:hAnsi="Times New Roman"/>
          <w:sz w:val="28"/>
          <w:szCs w:val="28"/>
        </w:rPr>
      </w:pPr>
    </w:p>
    <w:p w:rsidR="00BD22B9" w:rsidRDefault="00BD22B9" w:rsidP="00BD22B9">
      <w:pPr>
        <w:rPr>
          <w:rFonts w:ascii="Times New Roman" w:hAnsi="Times New Roman"/>
          <w:sz w:val="28"/>
          <w:szCs w:val="28"/>
        </w:rPr>
      </w:pPr>
    </w:p>
    <w:p w:rsidR="00BD22B9" w:rsidRDefault="00BD22B9" w:rsidP="00BD22B9">
      <w:pPr>
        <w:rPr>
          <w:rFonts w:ascii="Times New Roman" w:hAnsi="Times New Roman"/>
          <w:sz w:val="28"/>
          <w:szCs w:val="28"/>
        </w:rPr>
      </w:pPr>
    </w:p>
    <w:p w:rsidR="00BD22B9" w:rsidRDefault="00BD22B9" w:rsidP="00BD22B9">
      <w:pPr>
        <w:rPr>
          <w:rFonts w:ascii="Times New Roman" w:hAnsi="Times New Roman"/>
          <w:sz w:val="28"/>
          <w:szCs w:val="28"/>
        </w:rPr>
      </w:pPr>
    </w:p>
    <w:p w:rsidR="00BD22B9" w:rsidRDefault="00BD22B9" w:rsidP="00BD2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BD22B9" w:rsidRDefault="00BD22B9" w:rsidP="00BD22B9">
      <w:pPr>
        <w:rPr>
          <w:rFonts w:ascii="Times New Roman" w:hAnsi="Times New Roman"/>
          <w:sz w:val="28"/>
          <w:szCs w:val="28"/>
        </w:rPr>
      </w:pPr>
    </w:p>
    <w:p w:rsidR="00BD22B9" w:rsidRDefault="00BD22B9" w:rsidP="00BD22B9">
      <w:pPr>
        <w:rPr>
          <w:rFonts w:ascii="Times New Roman" w:hAnsi="Times New Roman"/>
          <w:sz w:val="28"/>
          <w:szCs w:val="28"/>
        </w:rPr>
      </w:pPr>
    </w:p>
    <w:p w:rsidR="00BD22B9" w:rsidRDefault="00BD22B9" w:rsidP="00BD22B9">
      <w:pPr>
        <w:rPr>
          <w:rFonts w:ascii="Times New Roman" w:hAnsi="Times New Roman"/>
          <w:sz w:val="28"/>
          <w:szCs w:val="28"/>
        </w:rPr>
      </w:pPr>
    </w:p>
    <w:p w:rsidR="00BD22B9" w:rsidRDefault="00BD22B9" w:rsidP="00BD22B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2B9" w:rsidRDefault="00BD22B9" w:rsidP="00BD22B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2B9" w:rsidRDefault="00BD22B9" w:rsidP="00BD22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Консультация для родителей </w:t>
      </w:r>
    </w:p>
    <w:p w:rsidR="00BD22B9" w:rsidRDefault="00BD22B9" w:rsidP="00BD22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«Преодоление агрессии у детей с ОВЗ»</w:t>
      </w:r>
    </w:p>
    <w:p w:rsidR="00BD22B9" w:rsidRDefault="00BD22B9" w:rsidP="00BD2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Истоки агрессии детей с ОВЗ, в первую очередь следует искать в том, как родители воспитывают ребенка. На детей влияют не только сознательные и целеустремленные воспитательные воздействия, но особенности поведения родителей. Родители, как правило, не видят ни процесс развития отношений между ними и детьми, ни их последовательность, пока не произойдет тревожная ситуация. А негативные ситуации в поведении детей крайне редко возникает внезапно. Агрессивное поведение – одно из самых распространенных нарушений среди детей с ОВЗ, так как это наиболее быстрый и эффективный способ достижения цели. Решающее значение в становлении агрессивного поведения ребёнка играет семейная среда и воспитание. Если родители ведут себя агрессивно, применяют физические наказания или не препятствуют проявлениям агрессии у ребёнка, то наверняка у него эти проявления будут повсеместными и станут чертой характера.</w:t>
      </w:r>
    </w:p>
    <w:p w:rsidR="00BD22B9" w:rsidRDefault="00BD22B9" w:rsidP="00BD2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дети используют агрессию для того, чтобы привлечь к себе внимание взрослого. Дети для развития нуждаются как в положительных, так и в отрицательных эмоциях. Как правило, хвалят детей гораздо реже, чем наказывают. Если ребенок ведет себя хорошо, то родители не обращают на него внимания, а если плохо – наказывают. И тогда ребенок любым способом пытается обратить на себя внимание родителей, пусть даже негативное. Поэтому дети «становятся неблагополучными», агрессивными из-за невозможности каким-либо иным способом получить внимание родителей.</w:t>
      </w:r>
    </w:p>
    <w:p w:rsidR="00BD22B9" w:rsidRDefault="00BD22B9" w:rsidP="00BD2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являются эталоном, по которому дети сверяют и строят свое поведение. Помимо социально полезного опыта, родители порой передают и негативный, который является очень эмоциональным «руководством к действию». Не имея личного опыта, ребенок не в состоянии соотнести правильность навязываемых моделей поведения с объективной реальностью.</w:t>
      </w:r>
    </w:p>
    <w:p w:rsidR="00BD22B9" w:rsidRDefault="00BD22B9" w:rsidP="00BD2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Наименее агрессивны те дети, родители которых не были склонны ни к снисходительности, ни к наказанию. Их позиция – осуждать агрессию и говорить об этом ребенку, но обходиться без строгих наказаний в случае проступка. Родители более агрессивных детей вели себя так, будто любое поведение детей прилично, не акцентируя свое отношение к агрессии. Однако, когда ребенок совершал проступок, его строго наказывали.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Строгость родителей, если она достаточно чувствительна для ребенка, может привести к подавлению негативных импульсов в их присутствии, но вне дома ребенок будет вести себя еще более агрессивно.</w:t>
      </w:r>
    </w:p>
    <w:p w:rsidR="00BD22B9" w:rsidRDefault="00BD22B9" w:rsidP="00BD2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склонный к телесному наказанию родитель, хоть и ненамеренно, подает ребенку пример агрессивного поведения. Ребенок делает вывод, что агрессия по отношению к окружающим допустима, но жертву всегда нужно выбирать меньше и слабее себя. Он узнает, что физическая агрессия- средство воздействия на людей и контроля над ними, и будет прибегать к нему при общении с другими детьми. И, наконец, дети, изменившие свое поведение в результате столь сильного воздействия, скорее всего не сделают своими внутренними ценностями те нормы, которые им пытаются привить. Они будут повиноваться лишь до тех пор, пока за их поведением наблюдают.</w:t>
      </w:r>
    </w:p>
    <w:p w:rsidR="00BD22B9" w:rsidRDefault="00BD22B9" w:rsidP="00BD2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Агрессивность ребенка проявляется, если ребенка бьют, издеваются, над ним зло шутят, заставляют испытывать чувство незаслуженного стыда, когда родители заведомо лгут. Если родители нетребовательны и неавторитетны для своего ребенка, не умеют любить своих детей одинаково, настраивают детей друг против друга, родители живут своей жизнью, и в этой жизни нет места их ребенку или ребенок чувствует, что его не любят.</w:t>
      </w:r>
    </w:p>
    <w:p w:rsidR="00BD22B9" w:rsidRDefault="00BD22B9" w:rsidP="00BD2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Конечная цель преодоления агрессивности ребенка состоит в том, чтобы дать ему понять: есть иные способы проявления силы и привлечения внимания, гораздо более приятные с точки зрения ответной реакции окружающих. Родители, столкнувшись с агрессивностью своего ребенка, часто оказываются перед необходимостью понимания своего ребенка. Без искреннего интереса к личности ребенка невозможно полноценно воспитывать его, добиваться расположения и доверия, создавать условия для его развития, побуждать к хорошим поступкам.</w:t>
      </w:r>
    </w:p>
    <w:p w:rsidR="00BD22B9" w:rsidRDefault="00BD22B9" w:rsidP="00BD2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родителей по эффективному взаимодействию</w:t>
      </w:r>
    </w:p>
    <w:p w:rsidR="00BD22B9" w:rsidRDefault="00BD22B9" w:rsidP="00BD2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 агрессивным поведением</w:t>
      </w:r>
    </w:p>
    <w:p w:rsidR="00BD22B9" w:rsidRDefault="00BD22B9" w:rsidP="00BD2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      В каждой конкретной неблагоприятной ситуации нужно попытаться понять, чего добивается ребенок и почему он это делает.</w:t>
      </w:r>
    </w:p>
    <w:p w:rsidR="00BD22B9" w:rsidRDefault="00BD22B9" w:rsidP="00BD2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      Общаясь с ребенком, оказывая на него воспитательное воздействие, помните о конечной цели ваших действий.</w:t>
      </w:r>
    </w:p>
    <w:p w:rsidR="00BD22B9" w:rsidRDefault="00BD22B9" w:rsidP="00BD2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      Навязывание своих правил и требований против воли детей — это насилие, даже если ваши намерения благонравны.</w:t>
      </w:r>
    </w:p>
    <w:p w:rsidR="00BD22B9" w:rsidRDefault="00BD22B9" w:rsidP="00BD2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       Запреты и строгие требования должны касаться лишь жизни и здоровья детей, а также правил общения.</w:t>
      </w:r>
    </w:p>
    <w:p w:rsidR="00BD22B9" w:rsidRDefault="00BD22B9" w:rsidP="00BD2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      Тихий, застенчивый ребенок также нуждается в вашей профессиональной помощи, как и отъявленный драчун.</w:t>
      </w:r>
    </w:p>
    <w:p w:rsidR="00BD22B9" w:rsidRDefault="00BD22B9" w:rsidP="00BD2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      Невозможно проявлять доброжелательность избирательно — будьте доброжелательными в отношении к другим членам вашей семьи.</w:t>
      </w:r>
    </w:p>
    <w:p w:rsidR="00BD22B9" w:rsidRDefault="00BD22B9" w:rsidP="00BD2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      Говорите открыто, дружелюбно, искренне.</w:t>
      </w:r>
    </w:p>
    <w:p w:rsidR="00BD22B9" w:rsidRDefault="00BD22B9" w:rsidP="00BD2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      Создайте для ребенка такие условия жизни, где ему показывались бы образцы миролюбивого отношения между людьми, отсутствовали бы негативные примеры агрессивного поведения.</w:t>
      </w:r>
    </w:p>
    <w:p w:rsidR="00BD22B9" w:rsidRDefault="00BD22B9" w:rsidP="00BD2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      Воспитание на принципах сотрудничества — главное условие предотвращения появления агрессивного поведения.</w:t>
      </w:r>
    </w:p>
    <w:p w:rsidR="00BD22B9" w:rsidRDefault="00BD22B9" w:rsidP="00BD22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2B9" w:rsidRDefault="00BD22B9" w:rsidP="00BD22B9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D22B9" w:rsidRDefault="00BD22B9" w:rsidP="00BD22B9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D22B9" w:rsidRDefault="00BD22B9" w:rsidP="00BD22B9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D22B9" w:rsidRDefault="00BD22B9" w:rsidP="00BD22B9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B501D" w:rsidRDefault="00BD22B9"/>
    <w:sectPr w:rsidR="005B501D" w:rsidSect="00BD22B9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BD22B9"/>
    <w:rsid w:val="00037AB0"/>
    <w:rsid w:val="001B4FF1"/>
    <w:rsid w:val="009569DE"/>
    <w:rsid w:val="009A20D1"/>
    <w:rsid w:val="00BD22B9"/>
    <w:rsid w:val="00D20C22"/>
    <w:rsid w:val="00F5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2021-10-07T09:52:00Z</cp:lastPrinted>
  <dcterms:created xsi:type="dcterms:W3CDTF">2021-10-07T09:48:00Z</dcterms:created>
  <dcterms:modified xsi:type="dcterms:W3CDTF">2021-10-07T09:53:00Z</dcterms:modified>
</cp:coreProperties>
</file>